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40" w:rsidRPr="00D01840" w:rsidRDefault="00D01840" w:rsidP="00D01840">
      <w:pPr>
        <w:ind w:right="-360"/>
        <w:rPr>
          <w:rFonts w:asciiTheme="minorHAnsi" w:hAnsiTheme="minorHAnsi" w:cstheme="minorBidi"/>
          <w:b/>
          <w:sz w:val="32"/>
          <w:szCs w:val="32"/>
        </w:rPr>
      </w:pPr>
      <w:r w:rsidRPr="00D01840">
        <w:rPr>
          <w:rFonts w:asciiTheme="minorHAnsi" w:hAnsiTheme="minorHAnsi" w:cstheme="minorBidi"/>
          <w:b/>
          <w:sz w:val="32"/>
          <w:szCs w:val="32"/>
        </w:rPr>
        <w:t>REFERENCE LETTERS – The Who, What &amp; How</w:t>
      </w:r>
    </w:p>
    <w:p w:rsidR="00D01840" w:rsidRDefault="00D01840" w:rsidP="00D01840">
      <w:pPr>
        <w:ind w:right="-360"/>
        <w:rPr>
          <w:rFonts w:asciiTheme="minorHAnsi" w:hAnsiTheme="minorHAnsi" w:cstheme="minorBidi"/>
        </w:rPr>
      </w:pPr>
    </w:p>
    <w:p w:rsidR="00D01840" w:rsidRPr="00D01840" w:rsidRDefault="00D01840" w:rsidP="00D01840">
      <w:pPr>
        <w:ind w:right="-360"/>
        <w:rPr>
          <w:rFonts w:asciiTheme="minorHAnsi" w:hAnsiTheme="minorHAnsi" w:cstheme="minorBidi"/>
          <w:sz w:val="24"/>
          <w:szCs w:val="24"/>
        </w:rPr>
      </w:pPr>
      <w:r w:rsidRPr="00D01840">
        <w:rPr>
          <w:rFonts w:asciiTheme="minorHAnsi" w:hAnsiTheme="minorHAnsi" w:cstheme="minorBidi"/>
          <w:sz w:val="24"/>
          <w:szCs w:val="24"/>
        </w:rPr>
        <w:t>Normally re</w:t>
      </w:r>
      <w:r>
        <w:rPr>
          <w:rFonts w:asciiTheme="minorHAnsi" w:hAnsiTheme="minorHAnsi" w:cstheme="minorBidi"/>
          <w:sz w:val="24"/>
          <w:szCs w:val="24"/>
        </w:rPr>
        <w:t xml:space="preserve">ference </w:t>
      </w:r>
      <w:r w:rsidRPr="00D01840">
        <w:rPr>
          <w:rFonts w:asciiTheme="minorHAnsi" w:hAnsiTheme="minorHAnsi" w:cstheme="minorBidi"/>
          <w:sz w:val="24"/>
          <w:szCs w:val="24"/>
        </w:rPr>
        <w:t>letters should be 1 page in length, and in MS Word or PDF version.  The referee should write about your academic, leadership, and/or volunteer abilities.</w:t>
      </w:r>
      <w:r>
        <w:rPr>
          <w:rFonts w:asciiTheme="minorHAnsi" w:hAnsiTheme="minorHAnsi" w:cstheme="minorBidi"/>
          <w:sz w:val="24"/>
          <w:szCs w:val="24"/>
        </w:rPr>
        <w:t xml:space="preserve">  D</w:t>
      </w:r>
      <w:r w:rsidRPr="00D01840">
        <w:rPr>
          <w:rFonts w:asciiTheme="minorHAnsi" w:hAnsiTheme="minorHAnsi" w:cstheme="minorBidi"/>
          <w:sz w:val="24"/>
          <w:szCs w:val="24"/>
        </w:rPr>
        <w:t>epending on the referee of course, they may only be able to speak to one or two of the above abilities.</w:t>
      </w:r>
    </w:p>
    <w:p w:rsidR="00D01840" w:rsidRPr="00D01840" w:rsidRDefault="00D01840" w:rsidP="00D01840">
      <w:pPr>
        <w:ind w:right="-360"/>
        <w:rPr>
          <w:rFonts w:asciiTheme="minorHAnsi" w:hAnsiTheme="minorHAnsi" w:cstheme="minorBidi"/>
          <w:sz w:val="24"/>
          <w:szCs w:val="24"/>
        </w:rPr>
      </w:pPr>
    </w:p>
    <w:p w:rsidR="00D01840" w:rsidRPr="00D01840" w:rsidRDefault="00D01840" w:rsidP="00D01840">
      <w:pPr>
        <w:ind w:right="-36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A</w:t>
      </w:r>
      <w:r w:rsidRPr="00D01840">
        <w:rPr>
          <w:rFonts w:asciiTheme="minorHAnsi" w:hAnsiTheme="minorHAnsi" w:cstheme="minorBidi"/>
          <w:sz w:val="24"/>
          <w:szCs w:val="24"/>
        </w:rPr>
        <w:t xml:space="preserve"> minimum of </w:t>
      </w:r>
      <w:r>
        <w:rPr>
          <w:rFonts w:asciiTheme="minorHAnsi" w:hAnsiTheme="minorHAnsi" w:cstheme="minorBidi"/>
          <w:sz w:val="24"/>
          <w:szCs w:val="24"/>
        </w:rPr>
        <w:t>two (</w:t>
      </w:r>
      <w:r w:rsidRPr="00D01840">
        <w:rPr>
          <w:rFonts w:asciiTheme="minorHAnsi" w:hAnsiTheme="minorHAnsi" w:cstheme="minorBidi"/>
          <w:sz w:val="24"/>
          <w:szCs w:val="24"/>
        </w:rPr>
        <w:t>2</w:t>
      </w:r>
      <w:r>
        <w:rPr>
          <w:rFonts w:asciiTheme="minorHAnsi" w:hAnsiTheme="minorHAnsi" w:cstheme="minorBidi"/>
          <w:sz w:val="24"/>
          <w:szCs w:val="24"/>
        </w:rPr>
        <w:t>)</w:t>
      </w:r>
      <w:r w:rsidRPr="00D01840">
        <w:rPr>
          <w:rFonts w:asciiTheme="minorHAnsi" w:hAnsiTheme="minorHAnsi" w:cstheme="minorBidi"/>
          <w:sz w:val="24"/>
          <w:szCs w:val="24"/>
        </w:rPr>
        <w:t xml:space="preserve"> refere</w:t>
      </w:r>
      <w:r>
        <w:rPr>
          <w:rFonts w:asciiTheme="minorHAnsi" w:hAnsiTheme="minorHAnsi" w:cstheme="minorBidi"/>
          <w:sz w:val="24"/>
          <w:szCs w:val="24"/>
        </w:rPr>
        <w:t>es</w:t>
      </w:r>
      <w:r w:rsidRPr="00D01840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>should</w:t>
      </w:r>
      <w:r w:rsidRPr="00D01840">
        <w:rPr>
          <w:rFonts w:asciiTheme="minorHAnsi" w:hAnsiTheme="minorHAnsi" w:cstheme="minorBidi"/>
          <w:sz w:val="24"/>
          <w:szCs w:val="24"/>
        </w:rPr>
        <w:t xml:space="preserve"> submit</w:t>
      </w:r>
      <w:r>
        <w:rPr>
          <w:rFonts w:asciiTheme="minorHAnsi" w:hAnsiTheme="minorHAnsi" w:cstheme="minorBidi"/>
          <w:sz w:val="24"/>
          <w:szCs w:val="24"/>
        </w:rPr>
        <w:t xml:space="preserve"> a reference letter</w:t>
      </w:r>
      <w:r w:rsidRPr="00D01840">
        <w:rPr>
          <w:rFonts w:asciiTheme="minorHAnsi" w:hAnsiTheme="minorHAnsi" w:cstheme="minorBidi"/>
          <w:sz w:val="24"/>
          <w:szCs w:val="24"/>
        </w:rPr>
        <w:t xml:space="preserve">.  The maximum is up to </w:t>
      </w:r>
      <w:r>
        <w:rPr>
          <w:rFonts w:asciiTheme="minorHAnsi" w:hAnsiTheme="minorHAnsi" w:cstheme="minorBidi"/>
          <w:sz w:val="24"/>
          <w:szCs w:val="24"/>
        </w:rPr>
        <w:t>four (</w:t>
      </w:r>
      <w:r w:rsidRPr="00D01840">
        <w:rPr>
          <w:rFonts w:asciiTheme="minorHAnsi" w:hAnsiTheme="minorHAnsi" w:cstheme="minorBidi"/>
          <w:sz w:val="24"/>
          <w:szCs w:val="24"/>
        </w:rPr>
        <w:t>4</w:t>
      </w:r>
      <w:r>
        <w:rPr>
          <w:rFonts w:asciiTheme="minorHAnsi" w:hAnsiTheme="minorHAnsi" w:cstheme="minorBidi"/>
          <w:sz w:val="24"/>
          <w:szCs w:val="24"/>
        </w:rPr>
        <w:t>)</w:t>
      </w:r>
      <w:r w:rsidRPr="00D01840">
        <w:rPr>
          <w:rFonts w:asciiTheme="minorHAnsi" w:hAnsiTheme="minorHAnsi" w:cstheme="minorBidi"/>
          <w:sz w:val="24"/>
          <w:szCs w:val="24"/>
        </w:rPr>
        <w:t xml:space="preserve">.  </w:t>
      </w:r>
      <w:r>
        <w:rPr>
          <w:rFonts w:asciiTheme="minorHAnsi" w:hAnsiTheme="minorHAnsi" w:cstheme="minorBidi"/>
          <w:sz w:val="24"/>
          <w:szCs w:val="24"/>
        </w:rPr>
        <w:t>Y</w:t>
      </w:r>
      <w:r w:rsidRPr="00D01840">
        <w:rPr>
          <w:rFonts w:asciiTheme="minorHAnsi" w:hAnsiTheme="minorHAnsi" w:cstheme="minorBidi"/>
          <w:sz w:val="24"/>
          <w:szCs w:val="24"/>
        </w:rPr>
        <w:t>ou could have one</w:t>
      </w:r>
      <w:r>
        <w:rPr>
          <w:rFonts w:asciiTheme="minorHAnsi" w:hAnsiTheme="minorHAnsi" w:cstheme="minorBidi"/>
          <w:sz w:val="24"/>
          <w:szCs w:val="24"/>
        </w:rPr>
        <w:t xml:space="preserve"> reference letter</w:t>
      </w:r>
      <w:r w:rsidRPr="00D01840">
        <w:rPr>
          <w:rFonts w:asciiTheme="minorHAnsi" w:hAnsiTheme="minorHAnsi" w:cstheme="minorBidi"/>
          <w:sz w:val="24"/>
          <w:szCs w:val="24"/>
        </w:rPr>
        <w:t xml:space="preserve"> from an instructor, one from a volunteer organization supervisor, </w:t>
      </w:r>
      <w:r>
        <w:rPr>
          <w:rFonts w:asciiTheme="minorHAnsi" w:hAnsiTheme="minorHAnsi" w:cstheme="minorBidi"/>
          <w:sz w:val="24"/>
          <w:szCs w:val="24"/>
        </w:rPr>
        <w:t xml:space="preserve">and </w:t>
      </w:r>
      <w:r w:rsidRPr="00D01840">
        <w:rPr>
          <w:rFonts w:asciiTheme="minorHAnsi" w:hAnsiTheme="minorHAnsi" w:cstheme="minorBidi"/>
          <w:sz w:val="24"/>
          <w:szCs w:val="24"/>
        </w:rPr>
        <w:t>one from a work supervisor (or a combination).</w:t>
      </w:r>
    </w:p>
    <w:p w:rsidR="00D01840" w:rsidRPr="00D01840" w:rsidRDefault="00D01840" w:rsidP="00D01840">
      <w:pPr>
        <w:ind w:right="-360"/>
        <w:rPr>
          <w:rFonts w:asciiTheme="minorHAnsi" w:hAnsiTheme="minorHAnsi" w:cstheme="minorBidi"/>
          <w:sz w:val="24"/>
          <w:szCs w:val="24"/>
        </w:rPr>
      </w:pPr>
    </w:p>
    <w:p w:rsidR="00D01840" w:rsidRPr="00D01840" w:rsidRDefault="00D01840" w:rsidP="00D01840">
      <w:pPr>
        <w:ind w:right="-360"/>
        <w:rPr>
          <w:rFonts w:asciiTheme="minorHAnsi" w:hAnsiTheme="minorHAnsi" w:cstheme="minorBidi"/>
          <w:sz w:val="24"/>
          <w:szCs w:val="24"/>
        </w:rPr>
      </w:pPr>
      <w:r w:rsidRPr="00D01840">
        <w:rPr>
          <w:rFonts w:asciiTheme="minorHAnsi" w:hAnsiTheme="minorHAnsi" w:cstheme="minorBidi"/>
          <w:sz w:val="24"/>
          <w:szCs w:val="24"/>
        </w:rPr>
        <w:t>The person would normally write a glowing letter which speaks to your contributions in the classroom/academics/stu</w:t>
      </w:r>
      <w:bookmarkStart w:id="0" w:name="_GoBack"/>
      <w:bookmarkEnd w:id="0"/>
      <w:r w:rsidRPr="00D01840">
        <w:rPr>
          <w:rFonts w:asciiTheme="minorHAnsi" w:hAnsiTheme="minorHAnsi" w:cstheme="minorBidi"/>
          <w:sz w:val="24"/>
          <w:szCs w:val="24"/>
        </w:rPr>
        <w:t>dent society/school, and/or in the community</w:t>
      </w:r>
      <w:r>
        <w:rPr>
          <w:rFonts w:asciiTheme="minorHAnsi" w:hAnsiTheme="minorHAnsi" w:cstheme="minorBidi"/>
          <w:sz w:val="24"/>
          <w:szCs w:val="24"/>
        </w:rPr>
        <w:t>/work</w:t>
      </w:r>
      <w:r w:rsidRPr="00D01840">
        <w:rPr>
          <w:rFonts w:asciiTheme="minorHAnsi" w:hAnsiTheme="minorHAnsi" w:cstheme="minorBidi"/>
          <w:sz w:val="24"/>
          <w:szCs w:val="24"/>
        </w:rPr>
        <w:t>.</w:t>
      </w:r>
    </w:p>
    <w:p w:rsidR="00D01840" w:rsidRPr="00D01840" w:rsidRDefault="00D01840" w:rsidP="00D01840">
      <w:pPr>
        <w:ind w:right="-360"/>
        <w:rPr>
          <w:rFonts w:asciiTheme="minorHAnsi" w:hAnsiTheme="minorHAnsi" w:cstheme="minorBidi"/>
          <w:sz w:val="24"/>
          <w:szCs w:val="24"/>
        </w:rPr>
      </w:pPr>
    </w:p>
    <w:p w:rsidR="00D01840" w:rsidRPr="00D01840" w:rsidRDefault="00D01840" w:rsidP="00D01840">
      <w:pPr>
        <w:ind w:right="-360"/>
        <w:rPr>
          <w:rFonts w:asciiTheme="minorHAnsi" w:hAnsiTheme="minorHAnsi" w:cstheme="minorBidi"/>
          <w:sz w:val="24"/>
          <w:szCs w:val="24"/>
        </w:rPr>
      </w:pPr>
      <w:r w:rsidRPr="00D01840">
        <w:rPr>
          <w:rFonts w:asciiTheme="minorHAnsi" w:hAnsiTheme="minorHAnsi" w:cstheme="minorBidi"/>
          <w:sz w:val="24"/>
          <w:szCs w:val="24"/>
        </w:rPr>
        <w:t xml:space="preserve">Referees should send their letter directly to UNBC Awards &amp; Financial Aid (AFA) Unit via </w:t>
      </w:r>
      <w:hyperlink r:id="rId4" w:history="1">
        <w:r w:rsidRPr="00D01840">
          <w:rPr>
            <w:rStyle w:val="Hyperlink"/>
            <w:rFonts w:asciiTheme="minorHAnsi" w:hAnsiTheme="minorHAnsi" w:cstheme="minorBidi"/>
            <w:sz w:val="24"/>
            <w:szCs w:val="24"/>
          </w:rPr>
          <w:t>awards@unbc.ca</w:t>
        </w:r>
      </w:hyperlink>
      <w:r w:rsidRPr="00D01840">
        <w:rPr>
          <w:rFonts w:asciiTheme="minorHAnsi" w:hAnsiTheme="minorHAnsi" w:cstheme="minorBidi"/>
          <w:sz w:val="24"/>
          <w:szCs w:val="24"/>
        </w:rPr>
        <w:t xml:space="preserve"> on/before </w:t>
      </w:r>
      <w:r>
        <w:rPr>
          <w:rFonts w:asciiTheme="minorHAnsi" w:hAnsiTheme="minorHAnsi" w:cstheme="minorBidi"/>
          <w:sz w:val="24"/>
          <w:szCs w:val="24"/>
        </w:rPr>
        <w:t xml:space="preserve">the UNBC Award Application &amp; Supporting Documents </w:t>
      </w:r>
      <w:r w:rsidRPr="00D01840">
        <w:rPr>
          <w:rFonts w:asciiTheme="minorHAnsi" w:hAnsiTheme="minorHAnsi" w:cstheme="minorBidi"/>
          <w:sz w:val="24"/>
          <w:szCs w:val="24"/>
        </w:rPr>
        <w:t>deadline</w:t>
      </w:r>
      <w:r>
        <w:rPr>
          <w:rFonts w:asciiTheme="minorHAnsi" w:hAnsiTheme="minorHAnsi" w:cstheme="minorBidi"/>
          <w:sz w:val="24"/>
          <w:szCs w:val="24"/>
        </w:rPr>
        <w:t xml:space="preserve"> (for 2022 – April 1</w:t>
      </w:r>
      <w:r w:rsidRPr="00D01840">
        <w:rPr>
          <w:rFonts w:asciiTheme="minorHAnsi" w:hAnsiTheme="minorHAnsi" w:cstheme="minorBidi"/>
          <w:sz w:val="24"/>
          <w:szCs w:val="24"/>
          <w:vertAlign w:val="superscript"/>
        </w:rPr>
        <w:t>st</w:t>
      </w:r>
      <w:r>
        <w:rPr>
          <w:rFonts w:asciiTheme="minorHAnsi" w:hAnsiTheme="minorHAnsi" w:cstheme="minorBidi"/>
          <w:sz w:val="24"/>
          <w:szCs w:val="24"/>
        </w:rPr>
        <w:t>/22).</w:t>
      </w:r>
    </w:p>
    <w:p w:rsidR="00D01840" w:rsidRPr="00D01840" w:rsidRDefault="00D01840" w:rsidP="00D01840">
      <w:pPr>
        <w:ind w:right="-360"/>
        <w:rPr>
          <w:rFonts w:asciiTheme="minorHAnsi" w:hAnsiTheme="minorHAnsi" w:cstheme="minorBidi"/>
          <w:sz w:val="24"/>
          <w:szCs w:val="24"/>
        </w:rPr>
      </w:pPr>
    </w:p>
    <w:p w:rsidR="00D01840" w:rsidRPr="00D01840" w:rsidRDefault="00D01840" w:rsidP="00D01840">
      <w:pPr>
        <w:ind w:right="-360"/>
        <w:rPr>
          <w:rFonts w:asciiTheme="minorHAnsi" w:hAnsiTheme="minorHAnsi" w:cstheme="minorBidi"/>
          <w:sz w:val="24"/>
          <w:szCs w:val="24"/>
        </w:rPr>
      </w:pPr>
      <w:r w:rsidRPr="00D01840">
        <w:rPr>
          <w:rFonts w:asciiTheme="minorHAnsi" w:hAnsiTheme="minorHAnsi" w:cstheme="minorBidi"/>
          <w:sz w:val="24"/>
          <w:szCs w:val="24"/>
        </w:rPr>
        <w:t>References sent for the main Annual UNBC Awards Competition (Oct 15</w:t>
      </w:r>
      <w:r w:rsidRPr="00D01840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Pr="00D01840">
        <w:rPr>
          <w:rFonts w:asciiTheme="minorHAnsi" w:hAnsiTheme="minorHAnsi" w:cstheme="minorBidi"/>
          <w:sz w:val="24"/>
          <w:szCs w:val="24"/>
        </w:rPr>
        <w:t xml:space="preserve"> to Apr 1</w:t>
      </w:r>
      <w:r w:rsidRPr="00D01840">
        <w:rPr>
          <w:rFonts w:asciiTheme="minorHAnsi" w:hAnsiTheme="minorHAnsi" w:cstheme="minorBidi"/>
          <w:sz w:val="24"/>
          <w:szCs w:val="24"/>
          <w:vertAlign w:val="superscript"/>
        </w:rPr>
        <w:t>st</w:t>
      </w:r>
      <w:r w:rsidRPr="00D01840">
        <w:rPr>
          <w:rFonts w:asciiTheme="minorHAnsi" w:hAnsiTheme="minorHAnsi" w:cstheme="minorBidi"/>
          <w:sz w:val="24"/>
          <w:szCs w:val="24"/>
        </w:rPr>
        <w:t>), can also be used for the Fall UNBC Awards Competition (will open Sep 15</w:t>
      </w:r>
      <w:r w:rsidRPr="00D01840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Pr="00D01840">
        <w:rPr>
          <w:rFonts w:asciiTheme="minorHAnsi" w:hAnsiTheme="minorHAnsi" w:cstheme="minorBidi"/>
          <w:sz w:val="24"/>
          <w:szCs w:val="24"/>
        </w:rPr>
        <w:t xml:space="preserve"> and close on Oct 14</w:t>
      </w:r>
      <w:r w:rsidRPr="00D01840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Pr="00D01840">
        <w:rPr>
          <w:rFonts w:asciiTheme="minorHAnsi" w:hAnsiTheme="minorHAnsi" w:cstheme="minorBidi"/>
          <w:sz w:val="24"/>
          <w:szCs w:val="24"/>
        </w:rPr>
        <w:t>).</w:t>
      </w:r>
    </w:p>
    <w:p w:rsidR="00D01840" w:rsidRPr="00D01840" w:rsidRDefault="00D01840" w:rsidP="00D01840">
      <w:pPr>
        <w:ind w:right="-360"/>
        <w:rPr>
          <w:rFonts w:asciiTheme="minorHAnsi" w:hAnsiTheme="minorHAnsi" w:cstheme="minorBidi"/>
          <w:sz w:val="24"/>
          <w:szCs w:val="24"/>
        </w:rPr>
      </w:pPr>
    </w:p>
    <w:p w:rsidR="00D01840" w:rsidRPr="00D01840" w:rsidRDefault="00D01840" w:rsidP="00D01840">
      <w:pPr>
        <w:ind w:right="-360"/>
        <w:rPr>
          <w:rFonts w:asciiTheme="minorHAnsi" w:hAnsiTheme="minorHAnsi" w:cstheme="minorBidi"/>
          <w:sz w:val="24"/>
          <w:szCs w:val="24"/>
        </w:rPr>
      </w:pPr>
      <w:r w:rsidRPr="00D01840">
        <w:rPr>
          <w:rFonts w:asciiTheme="minorHAnsi" w:hAnsiTheme="minorHAnsi" w:cstheme="minorBidi"/>
          <w:sz w:val="24"/>
          <w:szCs w:val="24"/>
        </w:rPr>
        <w:t>Referees submit their letter once, and then AFA Unit will match it to any awards within the award competitions that require it.</w:t>
      </w:r>
    </w:p>
    <w:p w:rsidR="00D01840" w:rsidRPr="00D01840" w:rsidRDefault="00D01840" w:rsidP="00D01840">
      <w:pPr>
        <w:ind w:right="-360"/>
        <w:rPr>
          <w:rFonts w:asciiTheme="minorHAnsi" w:hAnsiTheme="minorHAnsi" w:cstheme="minorBidi"/>
          <w:sz w:val="24"/>
          <w:szCs w:val="24"/>
        </w:rPr>
      </w:pPr>
    </w:p>
    <w:p w:rsidR="00D01840" w:rsidRPr="00D01840" w:rsidRDefault="00D01840" w:rsidP="00D01840">
      <w:pPr>
        <w:ind w:right="-360"/>
        <w:rPr>
          <w:rFonts w:asciiTheme="minorHAnsi" w:hAnsiTheme="minorHAnsi" w:cstheme="minorBidi"/>
          <w:sz w:val="24"/>
          <w:szCs w:val="24"/>
        </w:rPr>
      </w:pPr>
      <w:r w:rsidRPr="00D01840">
        <w:rPr>
          <w:rFonts w:asciiTheme="minorHAnsi" w:hAnsiTheme="minorHAnsi" w:cstheme="minorBidi"/>
          <w:sz w:val="24"/>
          <w:szCs w:val="24"/>
        </w:rPr>
        <w:t>NOTE:  New reference letters are required for every main Annual UNBC Awards Competition as they are kept on file for</w:t>
      </w:r>
      <w:r>
        <w:rPr>
          <w:rFonts w:asciiTheme="minorHAnsi" w:hAnsiTheme="minorHAnsi" w:cstheme="minorBidi"/>
          <w:sz w:val="24"/>
          <w:szCs w:val="24"/>
        </w:rPr>
        <w:t xml:space="preserve"> only </w:t>
      </w:r>
      <w:r w:rsidRPr="00D01840">
        <w:rPr>
          <w:rFonts w:asciiTheme="minorHAnsi" w:hAnsiTheme="minorHAnsi" w:cstheme="minorBidi"/>
          <w:sz w:val="24"/>
          <w:szCs w:val="24"/>
        </w:rPr>
        <w:t>one year.</w:t>
      </w:r>
    </w:p>
    <w:p w:rsidR="00EE68A8" w:rsidRDefault="00EE68A8" w:rsidP="00D01840">
      <w:pPr>
        <w:ind w:right="-360"/>
      </w:pPr>
    </w:p>
    <w:sectPr w:rsidR="00EE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40"/>
    <w:rsid w:val="00D01840"/>
    <w:rsid w:val="00E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F9A5"/>
  <w15:chartTrackingRefBased/>
  <w15:docId w15:val="{6864943B-B17D-458D-94BA-8A2BA829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8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wards@un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Haffner</dc:creator>
  <cp:keywords/>
  <dc:description/>
  <cp:lastModifiedBy>Bethany Haffner</cp:lastModifiedBy>
  <cp:revision>1</cp:revision>
  <dcterms:created xsi:type="dcterms:W3CDTF">2022-03-08T22:09:00Z</dcterms:created>
  <dcterms:modified xsi:type="dcterms:W3CDTF">2022-03-08T22:16:00Z</dcterms:modified>
</cp:coreProperties>
</file>